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797083" w:rsidRPr="005D2CBE" w14:paraId="4816879B" w14:textId="77777777" w:rsidTr="00151E75">
        <w:tc>
          <w:tcPr>
            <w:tcW w:w="9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3FC4ED" w14:textId="77777777" w:rsidR="00797083" w:rsidRPr="005D2CBE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  <w:p w14:paraId="6E725E4F" w14:textId="77777777" w:rsidR="00797083" w:rsidRPr="004C1036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4C1036"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DICHIARAZIONE AIUTI “DE MINIMIS” </w:t>
            </w:r>
          </w:p>
          <w:p w14:paraId="3498FA78" w14:textId="77777777" w:rsidR="00797083" w:rsidRPr="004C1036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4C1036"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  <w:t>(Sostitutiva dell’atto di notorietà – art. 47 D.P.R. 28/12/2000 n. 445)</w:t>
            </w:r>
          </w:p>
          <w:p w14:paraId="6BCD8FE7" w14:textId="77777777" w:rsidR="00797083" w:rsidRPr="005D2CBE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235D145C" w14:textId="77777777" w:rsidR="00797083" w:rsidRPr="005D2CBE" w:rsidRDefault="00797083" w:rsidP="00797083">
      <w:pPr>
        <w:widowControl w:val="0"/>
        <w:autoSpaceDE w:val="0"/>
        <w:autoSpaceDN w:val="0"/>
        <w:adjustRightInd w:val="0"/>
        <w:spacing w:after="0" w:line="240" w:lineRule="auto"/>
        <w:ind w:left="505" w:right="-6" w:hanging="505"/>
        <w:jc w:val="right"/>
        <w:rPr>
          <w:rFonts w:ascii="Arial Narrow" w:hAnsi="Arial Narrow" w:cs="Verdana"/>
          <w:sz w:val="24"/>
          <w:szCs w:val="24"/>
        </w:rPr>
      </w:pPr>
    </w:p>
    <w:p w14:paraId="064962EC" w14:textId="2988AC8D" w:rsidR="00797083" w:rsidRDefault="00797083" w:rsidP="00797083">
      <w:pPr>
        <w:pStyle w:val="Default"/>
        <w:rPr>
          <w:rFonts w:ascii="Arial Narrow" w:hAnsi="Arial Narrow"/>
        </w:rPr>
      </w:pPr>
      <w:r w:rsidRPr="00371877">
        <w:rPr>
          <w:rFonts w:ascii="Arial Narrow" w:hAnsi="Arial Narrow"/>
          <w:b/>
          <w:bCs/>
        </w:rPr>
        <w:t>Il sottoscritto</w:t>
      </w:r>
      <w:r w:rsidRPr="005D2CBE">
        <w:rPr>
          <w:rFonts w:ascii="Arial Narrow" w:hAnsi="Arial Narrow"/>
        </w:rPr>
        <w:t>:</w:t>
      </w:r>
    </w:p>
    <w:p w14:paraId="047C8AA0" w14:textId="77777777" w:rsidR="001D2DED" w:rsidRPr="005D2CBE" w:rsidRDefault="001D2DED" w:rsidP="00797083">
      <w:pPr>
        <w:pStyle w:val="Default"/>
        <w:rPr>
          <w:rFonts w:ascii="Arial Narrow" w:hAnsi="Arial Narrow"/>
        </w:rPr>
      </w:pPr>
    </w:p>
    <w:tbl>
      <w:tblPr>
        <w:tblW w:w="1020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1418"/>
        <w:gridCol w:w="2410"/>
        <w:gridCol w:w="1134"/>
        <w:gridCol w:w="1115"/>
      </w:tblGrid>
      <w:tr w:rsidR="00797083" w:rsidRPr="005D2CBE" w14:paraId="243B0B77" w14:textId="77777777" w:rsidTr="0017297B">
        <w:trPr>
          <w:trHeight w:val="97"/>
        </w:trPr>
        <w:tc>
          <w:tcPr>
            <w:tcW w:w="10209" w:type="dxa"/>
            <w:gridSpan w:val="5"/>
            <w:shd w:val="clear" w:color="auto" w:fill="D0CECE" w:themeFill="background2" w:themeFillShade="E6"/>
          </w:tcPr>
          <w:p w14:paraId="19C135D6" w14:textId="4EA75242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</w:rPr>
              <w:t xml:space="preserve"> </w:t>
            </w:r>
            <w:r w:rsidRPr="005D2C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Anagrafica richiedente </w:t>
            </w:r>
          </w:p>
        </w:tc>
      </w:tr>
      <w:tr w:rsidR="00E35060" w:rsidRPr="005D2CBE" w14:paraId="2D68AE87" w14:textId="77777777" w:rsidTr="001F6A64">
        <w:trPr>
          <w:trHeight w:val="625"/>
        </w:trPr>
        <w:tc>
          <w:tcPr>
            <w:tcW w:w="4132" w:type="dxa"/>
          </w:tcPr>
          <w:p w14:paraId="15C010A9" w14:textId="4081A67A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Nome e </w:t>
            </w:r>
            <w:r w:rsidR="00F34C0D">
              <w:rPr>
                <w:rFonts w:ascii="Arial Narrow" w:hAnsi="Arial Narrow"/>
                <w:sz w:val="21"/>
                <w:szCs w:val="21"/>
              </w:rPr>
              <w:t>C</w:t>
            </w:r>
            <w:r w:rsidRPr="005D2CBE">
              <w:rPr>
                <w:rFonts w:ascii="Arial Narrow" w:hAnsi="Arial Narrow"/>
                <w:sz w:val="21"/>
                <w:szCs w:val="21"/>
              </w:rPr>
              <w:t xml:space="preserve">ognome </w:t>
            </w:r>
          </w:p>
          <w:p w14:paraId="6D5F3098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  <w:p w14:paraId="3ECCBB30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F3608E3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nata/o il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6FFCE3F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nel Comune di 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7E98224C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Prov </w:t>
            </w:r>
          </w:p>
        </w:tc>
      </w:tr>
      <w:tr w:rsidR="009E5411" w:rsidRPr="005D2CBE" w14:paraId="4633B4F5" w14:textId="77777777" w:rsidTr="001F6A64">
        <w:trPr>
          <w:trHeight w:val="749"/>
        </w:trPr>
        <w:tc>
          <w:tcPr>
            <w:tcW w:w="4132" w:type="dxa"/>
          </w:tcPr>
          <w:p w14:paraId="1F4AA35D" w14:textId="4BBD3CE6" w:rsidR="009E5411" w:rsidRPr="0048539B" w:rsidRDefault="009E5411" w:rsidP="009E5411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8539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Residente </w:t>
            </w:r>
            <w:proofErr w:type="gramStart"/>
            <w:r w:rsidRPr="00F34C0D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in  </w:t>
            </w:r>
            <w:r w:rsidR="00F34C0D" w:rsidRPr="00F34C0D">
              <w:rPr>
                <w:rFonts w:ascii="Arial Narrow" w:hAnsi="Arial Narrow"/>
                <w:sz w:val="21"/>
                <w:szCs w:val="21"/>
              </w:rPr>
              <w:t>(</w:t>
            </w:r>
            <w:proofErr w:type="gramEnd"/>
            <w:r w:rsidR="00F34C0D" w:rsidRPr="00F34C0D">
              <w:rPr>
                <w:rFonts w:ascii="Arial Narrow" w:hAnsi="Arial Narrow"/>
                <w:i/>
                <w:iCs/>
                <w:sz w:val="21"/>
                <w:szCs w:val="21"/>
              </w:rPr>
              <w:t>Via/Piazza ....)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0D69F131" w14:textId="0146414B" w:rsidR="009E5411" w:rsidRPr="005D2CBE" w:rsidRDefault="009E5411" w:rsidP="009E541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nel Comune di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E7FF" w14:textId="255CC38B" w:rsidR="009E5411" w:rsidRPr="005D2CBE" w:rsidRDefault="009E5411" w:rsidP="009E541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A670" w14:textId="19E2C7B2" w:rsidR="009E5411" w:rsidRPr="005D2CBE" w:rsidRDefault="009E5411" w:rsidP="009E541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CAP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B3BF505" w14:textId="77777777" w:rsidR="009E5411" w:rsidRPr="005D2CBE" w:rsidRDefault="009E5411" w:rsidP="009E541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Prov </w:t>
            </w:r>
          </w:p>
        </w:tc>
      </w:tr>
    </w:tbl>
    <w:p w14:paraId="1FDDE0D9" w14:textId="77777777" w:rsidR="00BF428E" w:rsidRDefault="00BF428E" w:rsidP="003E1518">
      <w:pPr>
        <w:widowControl w:val="0"/>
        <w:autoSpaceDE w:val="0"/>
        <w:autoSpaceDN w:val="0"/>
        <w:adjustRightInd w:val="0"/>
        <w:spacing w:after="0" w:line="240" w:lineRule="auto"/>
        <w:ind w:left="505" w:right="-6" w:hanging="505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295E8757" w14:textId="42F3FDCF" w:rsidR="00BF428E" w:rsidRDefault="00151E75" w:rsidP="00B910F9">
      <w:pPr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Ai fini della partecipazione all’operazione Rif. PA </w:t>
      </w:r>
      <w:r w:rsidR="000962C6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2024-</w:t>
      </w:r>
      <w:r w:rsidR="00011F8B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22316 </w:t>
      </w:r>
      <w:r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Progetto n° _</w:t>
      </w:r>
      <w:r w:rsidR="003E1518"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____________ </w:t>
      </w:r>
    </w:p>
    <w:p w14:paraId="3ACD9DF5" w14:textId="5740A353" w:rsidR="00BF428E" w:rsidRPr="00BF428E" w:rsidRDefault="00B910F9" w:rsidP="00BF428E">
      <w:pPr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Preso atto che alla suddetta operazione </w:t>
      </w:r>
      <w:r w:rsidR="00834554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si </w:t>
      </w:r>
      <w:r w:rsid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applica</w:t>
      </w:r>
      <w:r w:rsidR="00834554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il</w:t>
      </w:r>
      <w:r w:rsid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BF428E" w:rsidRP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regime di AIUTI di importanza minore («de </w:t>
      </w:r>
      <w:proofErr w:type="spellStart"/>
      <w:r w:rsidR="00BF428E" w:rsidRP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="00BF428E" w:rsidRP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») per formazione rivolta alle imprese operanti nel territorio della regione Emilia-Romagna ai sensi del Regolamento (UE) 2023/2831 e le relative disposizioni </w:t>
      </w:r>
      <w:r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applicative approvare con </w:t>
      </w:r>
      <w:r w:rsid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la </w:t>
      </w:r>
      <w:r w:rsidR="00BF428E" w:rsidRPr="00F645C2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DGR n.</w:t>
      </w:r>
      <w:r w:rsidR="00F645C2" w:rsidRPr="00F645C2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412</w:t>
      </w:r>
      <w:r w:rsidR="00BF428E" w:rsidRPr="00F645C2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/2024.</w:t>
      </w:r>
    </w:p>
    <w:p w14:paraId="2C4175C5" w14:textId="09186A4D" w:rsidR="00273A7C" w:rsidRPr="005D2CBE" w:rsidRDefault="00273A7C" w:rsidP="00273A7C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CONSAPEVOLE delle responsabilità anche penali assunte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in caso di rilascio di dichiarazioni mendaci, formazione di atti falsi e loro uso, </w:t>
      </w: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e della conseguente decadenza dai benefici concessi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sulla base di una dichiarazione non veritiera, ai sensi degli articoli 75 e 76 del decreto del Presidente della Repubblica 28 dicembre 2000, n. 445 (Testo unico delle disposizioni legislative e regolamentari in materia di documentazione amministrativa),</w:t>
      </w:r>
    </w:p>
    <w:p w14:paraId="04BAE1FC" w14:textId="147321FB" w:rsidR="001B7BAC" w:rsidRDefault="001B7BAC" w:rsidP="00917519">
      <w:pPr>
        <w:jc w:val="center"/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DICHIARA</w:t>
      </w:r>
    </w:p>
    <w:p w14:paraId="3106BBC8" w14:textId="2506F5A7" w:rsidR="00642F8E" w:rsidRPr="005B3B4A" w:rsidRDefault="00642F8E" w:rsidP="00642F8E">
      <w:pPr>
        <w:pStyle w:val="Default"/>
        <w:rPr>
          <w:rFonts w:ascii="Arial Narrow" w:hAnsi="Arial Narrow"/>
        </w:rPr>
      </w:pPr>
      <w:r w:rsidRPr="00371877">
        <w:rPr>
          <w:rFonts w:ascii="Arial Narrow" w:hAnsi="Arial Narrow"/>
          <w:b/>
          <w:bCs/>
        </w:rPr>
        <w:t xml:space="preserve">In qualità di </w:t>
      </w:r>
      <w:r w:rsidR="00174481">
        <w:rPr>
          <w:rFonts w:ascii="Arial Narrow" w:hAnsi="Arial Narrow"/>
          <w:b/>
          <w:bCs/>
        </w:rPr>
        <w:t>L</w:t>
      </w:r>
      <w:r w:rsidRPr="00371877">
        <w:rPr>
          <w:rFonts w:ascii="Arial Narrow" w:hAnsi="Arial Narrow"/>
          <w:b/>
          <w:bCs/>
        </w:rPr>
        <w:t xml:space="preserve">egale </w:t>
      </w:r>
      <w:r w:rsidR="00174481">
        <w:rPr>
          <w:rFonts w:ascii="Arial Narrow" w:hAnsi="Arial Narrow"/>
          <w:b/>
          <w:bCs/>
        </w:rPr>
        <w:t>Ra</w:t>
      </w:r>
      <w:r w:rsidRPr="00371877">
        <w:rPr>
          <w:rFonts w:ascii="Arial Narrow" w:hAnsi="Arial Narrow"/>
          <w:b/>
          <w:bCs/>
        </w:rPr>
        <w:t>ppresentante</w:t>
      </w:r>
      <w:r w:rsidR="00174481">
        <w:rPr>
          <w:rFonts w:ascii="Arial Narrow" w:hAnsi="Arial Narrow"/>
          <w:b/>
          <w:bCs/>
        </w:rPr>
        <w:t xml:space="preserve"> </w:t>
      </w:r>
      <w:r w:rsidRPr="00371877">
        <w:rPr>
          <w:rFonts w:ascii="Arial Narrow" w:hAnsi="Arial Narrow"/>
          <w:b/>
          <w:bCs/>
        </w:rPr>
        <w:t>dell’impresa</w:t>
      </w:r>
      <w:r w:rsidR="003818CD">
        <w:rPr>
          <w:rFonts w:ascii="Arial Narrow" w:hAnsi="Arial Narrow"/>
          <w:b/>
          <w:bCs/>
        </w:rPr>
        <w:t xml:space="preserve"> (</w:t>
      </w:r>
      <w:r w:rsidR="003818CD" w:rsidRPr="005B3B4A">
        <w:rPr>
          <w:rFonts w:ascii="Arial Narrow" w:hAnsi="Arial Narrow"/>
          <w:b/>
          <w:bCs/>
        </w:rPr>
        <w:t>o suo Delegato)</w:t>
      </w:r>
      <w:r w:rsidRPr="005B3B4A">
        <w:rPr>
          <w:rFonts w:ascii="Arial Narrow" w:hAnsi="Arial Narrow"/>
        </w:rPr>
        <w:t>:</w:t>
      </w:r>
    </w:p>
    <w:p w14:paraId="6574D8A0" w14:textId="77777777" w:rsidR="0017297B" w:rsidRPr="002C626A" w:rsidRDefault="0017297B" w:rsidP="00642F8E">
      <w:pPr>
        <w:pStyle w:val="Default"/>
        <w:rPr>
          <w:rFonts w:ascii="Arial Narrow" w:hAnsi="Arial Narrow"/>
          <w:sz w:val="12"/>
        </w:rPr>
      </w:pPr>
    </w:p>
    <w:tbl>
      <w:tblPr>
        <w:tblW w:w="1022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966"/>
        <w:gridCol w:w="1728"/>
        <w:gridCol w:w="1134"/>
        <w:gridCol w:w="1134"/>
        <w:gridCol w:w="1134"/>
      </w:tblGrid>
      <w:tr w:rsidR="00642F8E" w:rsidRPr="005B3B4A" w14:paraId="4DA5742A" w14:textId="77777777" w:rsidTr="002F6B68">
        <w:trPr>
          <w:trHeight w:val="97"/>
        </w:trPr>
        <w:tc>
          <w:tcPr>
            <w:tcW w:w="10228" w:type="dxa"/>
            <w:gridSpan w:val="6"/>
            <w:shd w:val="clear" w:color="auto" w:fill="D0CECE" w:themeFill="background2" w:themeFillShade="E6"/>
          </w:tcPr>
          <w:p w14:paraId="6A5EB07C" w14:textId="28FA69CB" w:rsidR="00642F8E" w:rsidRPr="005B3B4A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</w:rPr>
              <w:t xml:space="preserve"> </w:t>
            </w:r>
            <w:r w:rsidR="0017297B"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>DATI IMPRESA</w:t>
            </w: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7297B" w:rsidRPr="005B3B4A" w14:paraId="5905E86E" w14:textId="77777777" w:rsidTr="002F6B68">
        <w:trPr>
          <w:trHeight w:val="213"/>
        </w:trPr>
        <w:tc>
          <w:tcPr>
            <w:tcW w:w="6826" w:type="dxa"/>
            <w:gridSpan w:val="3"/>
          </w:tcPr>
          <w:p w14:paraId="74341D0D" w14:textId="77777777" w:rsidR="0017297B" w:rsidRPr="005B3B4A" w:rsidRDefault="0017297B" w:rsidP="00A51F50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Denominazione / Ragione sociale dell’impresa </w:t>
            </w:r>
          </w:p>
          <w:p w14:paraId="0E4B679F" w14:textId="77777777" w:rsidR="0017297B" w:rsidRPr="005B3B4A" w:rsidRDefault="0017297B" w:rsidP="00A51F50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7DD307D0" w14:textId="77777777" w:rsidR="0017297B" w:rsidRPr="005B3B4A" w:rsidRDefault="0017297B" w:rsidP="00A51F50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3"/>
          </w:tcPr>
          <w:p w14:paraId="23DFBA97" w14:textId="77777777" w:rsidR="0017297B" w:rsidRPr="005B3B4A" w:rsidRDefault="0017297B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sz w:val="21"/>
                <w:szCs w:val="21"/>
              </w:rPr>
              <w:t xml:space="preserve">Forma giuridica </w:t>
            </w:r>
          </w:p>
        </w:tc>
      </w:tr>
      <w:tr w:rsidR="00A01029" w:rsidRPr="005B3B4A" w14:paraId="4D13F524" w14:textId="77777777" w:rsidTr="002F6B68">
        <w:trPr>
          <w:trHeight w:val="213"/>
        </w:trPr>
        <w:tc>
          <w:tcPr>
            <w:tcW w:w="5098" w:type="dxa"/>
            <w:gridSpan w:val="2"/>
          </w:tcPr>
          <w:p w14:paraId="5E3E47DE" w14:textId="77777777" w:rsidR="00A01029" w:rsidRPr="005B3B4A" w:rsidRDefault="00A01029" w:rsidP="0017297B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>Codice fiscale</w:t>
            </w:r>
          </w:p>
          <w:p w14:paraId="1C746E1F" w14:textId="77777777" w:rsidR="00A01029" w:rsidRPr="005B3B4A" w:rsidRDefault="00A01029" w:rsidP="0017297B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2C471E6E" w14:textId="77777777" w:rsidR="00A01029" w:rsidRPr="005B3B4A" w:rsidRDefault="00A01029" w:rsidP="0017297B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5130" w:type="dxa"/>
            <w:gridSpan w:val="4"/>
          </w:tcPr>
          <w:p w14:paraId="3823B643" w14:textId="1EF26B07" w:rsidR="00A01029" w:rsidRPr="005B3B4A" w:rsidRDefault="00A01029" w:rsidP="0017297B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>Partita IVA</w:t>
            </w:r>
          </w:p>
        </w:tc>
      </w:tr>
      <w:tr w:rsidR="002F6B68" w:rsidRPr="005B3B4A" w14:paraId="6DCE7A38" w14:textId="77777777" w:rsidTr="002F6B68">
        <w:trPr>
          <w:trHeight w:val="871"/>
        </w:trPr>
        <w:tc>
          <w:tcPr>
            <w:tcW w:w="4132" w:type="dxa"/>
          </w:tcPr>
          <w:p w14:paraId="0FB000D9" w14:textId="21D89622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>Con sede legale in</w:t>
            </w:r>
            <w:r w:rsidR="00F34C0D" w:rsidRPr="005B3B4A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(Via/Piazza</w:t>
            </w:r>
            <w:proofErr w:type="gramStart"/>
            <w:r w:rsidR="00F34C0D" w:rsidRPr="005B3B4A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....</w:t>
            </w:r>
            <w:proofErr w:type="gramEnd"/>
            <w:r w:rsidR="00F34C0D" w:rsidRPr="005B3B4A">
              <w:rPr>
                <w:rFonts w:ascii="Arial Narrow" w:hAnsi="Arial Narrow"/>
                <w:i/>
                <w:iCs/>
                <w:sz w:val="21"/>
                <w:szCs w:val="21"/>
              </w:rPr>
              <w:t>)</w:t>
            </w:r>
          </w:p>
          <w:p w14:paraId="5FA4E8F0" w14:textId="77777777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28" w:type="dxa"/>
            <w:gridSpan w:val="3"/>
          </w:tcPr>
          <w:p w14:paraId="54891B6C" w14:textId="13D8F978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sz w:val="21"/>
                <w:szCs w:val="21"/>
              </w:rPr>
              <w:t xml:space="preserve">nel Comune di </w:t>
            </w:r>
          </w:p>
        </w:tc>
        <w:tc>
          <w:tcPr>
            <w:tcW w:w="1134" w:type="dxa"/>
            <w:tcBorders>
              <w:right w:val="nil"/>
            </w:tcBorders>
          </w:tcPr>
          <w:p w14:paraId="0D34D937" w14:textId="1992E0CA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sz w:val="21"/>
                <w:szCs w:val="21"/>
              </w:rPr>
              <w:t>CAP</w:t>
            </w:r>
          </w:p>
        </w:tc>
        <w:tc>
          <w:tcPr>
            <w:tcW w:w="1134" w:type="dxa"/>
          </w:tcPr>
          <w:p w14:paraId="78D9DB08" w14:textId="77777777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sz w:val="21"/>
                <w:szCs w:val="21"/>
              </w:rPr>
              <w:t xml:space="preserve">Prov </w:t>
            </w:r>
          </w:p>
          <w:p w14:paraId="76B73739" w14:textId="7D679307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E3A6E2E" w14:textId="7680E430" w:rsidR="00642F8E" w:rsidRPr="002C626A" w:rsidRDefault="00642F8E" w:rsidP="00642F8E">
      <w:pPr>
        <w:widowControl w:val="0"/>
        <w:autoSpaceDE w:val="0"/>
        <w:autoSpaceDN w:val="0"/>
        <w:adjustRightInd w:val="0"/>
        <w:spacing w:after="0" w:line="336" w:lineRule="auto"/>
        <w:ind w:right="-6"/>
        <w:jc w:val="both"/>
        <w:rPr>
          <w:rFonts w:ascii="Arial Narrow" w:hAnsi="Arial Narrow"/>
          <w:sz w:val="14"/>
        </w:rPr>
      </w:pPr>
    </w:p>
    <w:p w14:paraId="58E8CE2F" w14:textId="086D9694" w:rsidR="004B2402" w:rsidRPr="005B3B4A" w:rsidRDefault="00CE044A" w:rsidP="00CE044A">
      <w:pPr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In merito a</w:t>
      </w:r>
      <w:r w:rsidR="000D1B11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lle</w:t>
      </w:r>
      <w:r w:rsidR="004B2402" w:rsidRPr="005B3B4A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“attività non escluse”</w:t>
      </w:r>
      <w:r w:rsidR="000D1B11" w:rsidRPr="005B3B4A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0D1B11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al beneficio </w:t>
      </w:r>
      <w:r w:rsidR="00BA4349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agli aiuti </w:t>
      </w:r>
      <w:r w:rsidR="00341214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de </w:t>
      </w:r>
      <w:proofErr w:type="spellStart"/>
      <w:r w:rsidR="00341214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="00341214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BA4349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previsti dal suddetto </w:t>
      </w:r>
      <w:r w:rsidR="00BF428E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regime di AIUTI:</w:t>
      </w:r>
      <w:r w:rsidR="00FF2C80" w:rsidRPr="005B3B4A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4721492B" w14:textId="5CA4A971" w:rsidR="004B2402" w:rsidRPr="005B3B4A" w:rsidRDefault="001A2C95" w:rsidP="004B24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hAnsi="Arial Narrow" w:cs="Verdana"/>
        </w:rPr>
        <w:t>A</w:t>
      </w:r>
      <w:r w:rsidR="004B2402" w:rsidRPr="005B3B4A">
        <w:rPr>
          <w:rFonts w:ascii="Arial Narrow" w:hAnsi="Arial Narrow" w:cs="Verdana"/>
        </w:rPr>
        <w:t xml:space="preserve"> - </w:t>
      </w:r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Che l’impresa opera solo in settori </w:t>
      </w:r>
      <w:r w:rsidR="006808F8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economici</w:t>
      </w:r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ammissibili al finanziamento. </w:t>
      </w:r>
    </w:p>
    <w:p w14:paraId="6300E0F1" w14:textId="77777777" w:rsidR="004B2402" w:rsidRPr="005B3B4A" w:rsidRDefault="004B2402" w:rsidP="009175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left="1440" w:right="-6"/>
        <w:jc w:val="both"/>
        <w:rPr>
          <w:rFonts w:ascii="Arial Narrow" w:eastAsiaTheme="minorHAnsi" w:hAnsi="Arial Narrow" w:cs="DecimaWE"/>
          <w:i/>
          <w:iCs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eastAsiaTheme="minorHAnsi" w:hAnsi="Arial Narrow" w:cs="DecimaWE"/>
          <w:i/>
          <w:iCs/>
          <w:color w:val="000000"/>
          <w:sz w:val="24"/>
          <w:szCs w:val="24"/>
          <w:lang w:eastAsia="en-US"/>
          <w14:ligatures w14:val="standardContextual"/>
        </w:rPr>
        <w:t>OPPURE</w:t>
      </w:r>
    </w:p>
    <w:p w14:paraId="6CF2738A" w14:textId="440BF828" w:rsidR="00B910F9" w:rsidRPr="002C626A" w:rsidRDefault="001A2C95" w:rsidP="00BF428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B</w:t>
      </w:r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- Che l’impresa opera anche in settori esclusi, tuttavia</w:t>
      </w:r>
      <w:r w:rsidR="00B910F9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disponendo di un sistema di separazione delle attività o distinzione dei costi, assicura che gli aiuti ricevuti a titolo di “de </w:t>
      </w:r>
      <w:proofErr w:type="spellStart"/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” non finanzieranno attività escluse dal campo di applicazione.</w:t>
      </w:r>
      <w:bookmarkStart w:id="1" w:name="_GoBack"/>
      <w:bookmarkEnd w:id="1"/>
    </w:p>
    <w:p w14:paraId="614CBFC0" w14:textId="77777777" w:rsidR="004632AE" w:rsidRPr="005B3B4A" w:rsidRDefault="004632AE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b/>
          <w:bCs/>
          <w:sz w:val="18"/>
          <w:szCs w:val="18"/>
        </w:rPr>
      </w:pPr>
    </w:p>
    <w:p w14:paraId="380136EE" w14:textId="566413B6" w:rsidR="004632AE" w:rsidRPr="005B3B4A" w:rsidRDefault="004632AE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b/>
          <w:bCs/>
          <w:sz w:val="18"/>
          <w:szCs w:val="18"/>
        </w:rPr>
      </w:pPr>
      <w:r w:rsidRPr="005B3B4A">
        <w:rPr>
          <w:rFonts w:ascii="Arial Narrow" w:hAnsi="Arial Narrow" w:cs="CourierNewPSMT"/>
          <w:b/>
          <w:bCs/>
          <w:sz w:val="18"/>
          <w:szCs w:val="18"/>
        </w:rPr>
        <w:t>ATTIVIT</w:t>
      </w:r>
      <w:r w:rsidR="00563003" w:rsidRPr="005B3B4A">
        <w:rPr>
          <w:rFonts w:ascii="Arial Narrow" w:hAnsi="Arial Narrow" w:cs="CourierNewPSMT"/>
          <w:b/>
          <w:bCs/>
          <w:sz w:val="18"/>
          <w:szCs w:val="18"/>
        </w:rPr>
        <w:t>A’ ESC</w:t>
      </w:r>
      <w:r w:rsidR="001D26BA" w:rsidRPr="005B3B4A">
        <w:rPr>
          <w:rFonts w:ascii="Arial Narrow" w:hAnsi="Arial Narrow" w:cs="CourierNewPSMT"/>
          <w:b/>
          <w:bCs/>
          <w:sz w:val="18"/>
          <w:szCs w:val="18"/>
        </w:rPr>
        <w:t>L</w:t>
      </w:r>
      <w:r w:rsidR="00563003" w:rsidRPr="005B3B4A">
        <w:rPr>
          <w:rFonts w:ascii="Arial Narrow" w:hAnsi="Arial Narrow" w:cs="CourierNewPSMT"/>
          <w:b/>
          <w:bCs/>
          <w:sz w:val="18"/>
          <w:szCs w:val="18"/>
        </w:rPr>
        <w:t xml:space="preserve">USE </w:t>
      </w:r>
    </w:p>
    <w:p w14:paraId="1D6CF7C9" w14:textId="13030556" w:rsidR="00B026E0" w:rsidRPr="005B3B4A" w:rsidRDefault="00D05540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b/>
          <w:bCs/>
          <w:sz w:val="18"/>
          <w:szCs w:val="18"/>
        </w:rPr>
      </w:pPr>
      <w:r w:rsidRPr="005B3B4A">
        <w:rPr>
          <w:rFonts w:ascii="Arial Narrow" w:hAnsi="Arial Narrow" w:cs="CourierNewPSMT"/>
          <w:b/>
          <w:bCs/>
          <w:sz w:val="18"/>
          <w:szCs w:val="18"/>
        </w:rPr>
        <w:t xml:space="preserve">Punto 2 – Disposizioni </w:t>
      </w:r>
      <w:r w:rsidR="006D467B" w:rsidRPr="005B3B4A">
        <w:rPr>
          <w:rFonts w:ascii="Arial Narrow" w:hAnsi="Arial Narrow" w:cs="CourierNewPSMT"/>
          <w:b/>
          <w:bCs/>
          <w:sz w:val="18"/>
          <w:szCs w:val="18"/>
        </w:rPr>
        <w:t>in materia di aiuti destinati alla formaz</w:t>
      </w:r>
      <w:r w:rsidR="00672E10" w:rsidRPr="005B3B4A">
        <w:rPr>
          <w:rFonts w:ascii="Arial Narrow" w:hAnsi="Arial Narrow" w:cs="CourierNewPSMT"/>
          <w:b/>
          <w:bCs/>
          <w:sz w:val="18"/>
          <w:szCs w:val="18"/>
        </w:rPr>
        <w:t xml:space="preserve">ione ai sensi del </w:t>
      </w:r>
      <w:proofErr w:type="gramStart"/>
      <w:r w:rsidR="00672E10" w:rsidRPr="005B3B4A">
        <w:rPr>
          <w:rFonts w:ascii="Arial Narrow" w:hAnsi="Arial Narrow" w:cs="CourierNewPSMT"/>
          <w:b/>
          <w:bCs/>
          <w:sz w:val="18"/>
          <w:szCs w:val="18"/>
        </w:rPr>
        <w:t>Reg.(</w:t>
      </w:r>
      <w:proofErr w:type="gramEnd"/>
      <w:r w:rsidR="00672E10" w:rsidRPr="005B3B4A">
        <w:rPr>
          <w:rFonts w:ascii="Arial Narrow" w:hAnsi="Arial Narrow" w:cs="CourierNewPSMT"/>
          <w:b/>
          <w:bCs/>
          <w:sz w:val="18"/>
          <w:szCs w:val="18"/>
        </w:rPr>
        <w:t xml:space="preserve">UE) </w:t>
      </w:r>
      <w:r w:rsidR="00C17A91" w:rsidRPr="005B3B4A">
        <w:rPr>
          <w:rFonts w:ascii="Arial Narrow" w:hAnsi="Arial Narrow" w:cs="CourierNewPSMT"/>
          <w:b/>
          <w:bCs/>
          <w:sz w:val="18"/>
          <w:szCs w:val="18"/>
        </w:rPr>
        <w:t>2023/2831</w:t>
      </w:r>
      <w:r w:rsidR="00503F20" w:rsidRPr="005B3B4A">
        <w:rPr>
          <w:rFonts w:ascii="Arial Narrow" w:hAnsi="Arial Narrow" w:cs="CourierNewPSMT"/>
          <w:b/>
          <w:bCs/>
          <w:sz w:val="18"/>
          <w:szCs w:val="18"/>
        </w:rPr>
        <w:t xml:space="preserve"> </w:t>
      </w:r>
      <w:r w:rsidR="00F645C2" w:rsidRPr="005B3B4A">
        <w:rPr>
          <w:rFonts w:ascii="Arial Narrow" w:hAnsi="Arial Narrow" w:cs="CourierNewPSMT"/>
          <w:b/>
          <w:bCs/>
          <w:sz w:val="18"/>
          <w:szCs w:val="18"/>
        </w:rPr>
        <w:t>–</w:t>
      </w:r>
      <w:r w:rsidR="00503F20" w:rsidRPr="005B3B4A">
        <w:rPr>
          <w:rFonts w:ascii="Arial Narrow" w:hAnsi="Arial Narrow" w:cs="CourierNewPSMT"/>
          <w:b/>
          <w:bCs/>
          <w:sz w:val="18"/>
          <w:szCs w:val="18"/>
        </w:rPr>
        <w:t xml:space="preserve"> All</w:t>
      </w:r>
      <w:r w:rsidR="00F645C2" w:rsidRPr="005B3B4A">
        <w:rPr>
          <w:rFonts w:ascii="Arial Narrow" w:hAnsi="Arial Narrow" w:cs="CourierNewPSMT"/>
          <w:b/>
          <w:bCs/>
          <w:sz w:val="18"/>
          <w:szCs w:val="18"/>
        </w:rPr>
        <w:t xml:space="preserve">egato </w:t>
      </w:r>
      <w:r w:rsidR="00503F20" w:rsidRPr="005B3B4A">
        <w:rPr>
          <w:rFonts w:ascii="Arial Narrow" w:hAnsi="Arial Narrow" w:cs="CourierNewPSMT"/>
          <w:b/>
          <w:bCs/>
          <w:sz w:val="18"/>
          <w:szCs w:val="18"/>
        </w:rPr>
        <w:t xml:space="preserve">1 DGR </w:t>
      </w:r>
      <w:r w:rsidR="00F645C2" w:rsidRPr="005B3B4A">
        <w:rPr>
          <w:rFonts w:ascii="Arial Narrow" w:hAnsi="Arial Narrow" w:cs="CourierNewPSMT"/>
          <w:b/>
          <w:bCs/>
          <w:sz w:val="18"/>
          <w:szCs w:val="18"/>
        </w:rPr>
        <w:t>n.412</w:t>
      </w:r>
      <w:r w:rsidR="001D26BA" w:rsidRPr="005B3B4A">
        <w:rPr>
          <w:rFonts w:ascii="Arial Narrow" w:hAnsi="Arial Narrow" w:cs="CourierNewPSMT"/>
          <w:b/>
          <w:bCs/>
          <w:sz w:val="18"/>
          <w:szCs w:val="18"/>
        </w:rPr>
        <w:t xml:space="preserve"> </w:t>
      </w:r>
      <w:r w:rsidR="00503F20" w:rsidRPr="005B3B4A">
        <w:rPr>
          <w:rFonts w:ascii="Arial Narrow" w:hAnsi="Arial Narrow" w:cs="CourierNewPSMT"/>
          <w:b/>
          <w:bCs/>
          <w:sz w:val="18"/>
          <w:szCs w:val="18"/>
        </w:rPr>
        <w:t>/202</w:t>
      </w:r>
      <w:r w:rsidR="001D26BA" w:rsidRPr="005B3B4A">
        <w:rPr>
          <w:rFonts w:ascii="Arial Narrow" w:hAnsi="Arial Narrow" w:cs="CourierNewPSMT"/>
          <w:b/>
          <w:bCs/>
          <w:sz w:val="18"/>
          <w:szCs w:val="18"/>
        </w:rPr>
        <w:t>4</w:t>
      </w:r>
    </w:p>
    <w:p w14:paraId="3FD0D97D" w14:textId="5F29EB6B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 New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 xml:space="preserve">Le imprese non possono ricevere aiuti “de </w:t>
      </w:r>
      <w:proofErr w:type="spellStart"/>
      <w:r w:rsidRPr="005B3B4A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5B3B4A">
        <w:rPr>
          <w:rFonts w:ascii="Arial Narrow" w:hAnsi="Arial Narrow" w:cs="CourierNewPSMT"/>
          <w:sz w:val="18"/>
          <w:szCs w:val="18"/>
        </w:rPr>
        <w:t>” per la realizzazione delle seguenti attività (classificate secondo i codici ATECO 2007):</w:t>
      </w:r>
    </w:p>
    <w:p w14:paraId="08561D93" w14:textId="41E7A342" w:rsidR="00EB039A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Produzione primaria prodotti agricoli:</w:t>
      </w:r>
    </w:p>
    <w:p w14:paraId="0AC3551E" w14:textId="7232222D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A AGRICOLTURA, SILVICOLTURA E PESCA</w:t>
      </w:r>
    </w:p>
    <w:p w14:paraId="02A51AF2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A. 01 - COLTIVAZIONI AGRICOLE E PRODUZIONE DI PRODOTTI ANIMALI,</w:t>
      </w:r>
    </w:p>
    <w:p w14:paraId="13076E7D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CACCIA E SERVIZI CONNESSI</w:t>
      </w:r>
    </w:p>
    <w:p w14:paraId="1F266A36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01.1 Coltivazioni di colture agricole non permanenti</w:t>
      </w:r>
    </w:p>
    <w:p w14:paraId="1FC557F6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01.2 Coltivazione di colture permanenti</w:t>
      </w:r>
    </w:p>
    <w:p w14:paraId="70CC30A3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01.3 Riproduzione delle piante</w:t>
      </w:r>
    </w:p>
    <w:p w14:paraId="6472C6DD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01.4 Allevamento di animali</w:t>
      </w:r>
    </w:p>
    <w:p w14:paraId="228CA38A" w14:textId="47B00689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01.5 Coltivazioni agricole associate all’allevamento di animali:</w:t>
      </w:r>
      <w:r w:rsidR="00C17A91" w:rsidRPr="005B3B4A">
        <w:rPr>
          <w:rFonts w:ascii="Arial Narrow" w:hAnsi="Arial Narrow" w:cs="CourierNewPSMT"/>
          <w:sz w:val="18"/>
          <w:szCs w:val="18"/>
        </w:rPr>
        <w:t xml:space="preserve"> </w:t>
      </w:r>
      <w:r w:rsidRPr="005B3B4A">
        <w:rPr>
          <w:rFonts w:ascii="Arial Narrow" w:hAnsi="Arial Narrow" w:cs="CourierNewPSMT"/>
          <w:sz w:val="18"/>
          <w:szCs w:val="18"/>
        </w:rPr>
        <w:t>attività mista</w:t>
      </w:r>
    </w:p>
    <w:p w14:paraId="128286F4" w14:textId="4115C366" w:rsidR="00C17A91" w:rsidRPr="005B3B4A" w:rsidRDefault="00C17A91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01.6 Attività di supporto all'agricoltura e attività successive alla raccolta, (relativamente ai prodotti di cui all’All.1 T.</w:t>
      </w:r>
      <w:proofErr w:type="gramStart"/>
      <w:r w:rsidRPr="005B3B4A">
        <w:rPr>
          <w:rFonts w:ascii="Arial Narrow" w:hAnsi="Arial Narrow" w:cs="CourierNewPSMT"/>
          <w:sz w:val="18"/>
          <w:szCs w:val="18"/>
        </w:rPr>
        <w:t>F.UE</w:t>
      </w:r>
      <w:proofErr w:type="gramEnd"/>
      <w:r w:rsidRPr="005B3B4A">
        <w:rPr>
          <w:rFonts w:ascii="Courier New" w:hAnsi="Courier New" w:cs="Courier New"/>
          <w:sz w:val="18"/>
          <w:szCs w:val="20"/>
        </w:rPr>
        <w:t>)</w:t>
      </w:r>
    </w:p>
    <w:p w14:paraId="086AAD71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 xml:space="preserve">È considerata commercializzazione di prodotti agricoli e non produzione primaria, essendo quindi ammessa al beneficio degli aiuti “de </w:t>
      </w:r>
      <w:proofErr w:type="spellStart"/>
      <w:r w:rsidRPr="005B3B4A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5B3B4A">
        <w:rPr>
          <w:rFonts w:ascii="Arial Narrow" w:hAnsi="Arial Narrow" w:cs="CourierNewPSMT"/>
          <w:sz w:val="18"/>
          <w:szCs w:val="18"/>
        </w:rPr>
        <w:t>”, la commercializzazione dei prodotti agricoli da parte delle imprese registrate con uno dei codici ATECO sopra indicati, sempre che la vendita abbia luogo in locali separati riservati a tale scopo.</w:t>
      </w:r>
    </w:p>
    <w:p w14:paraId="4D0C88F6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Mercato comune della pesca:</w:t>
      </w:r>
    </w:p>
    <w:p w14:paraId="74EF2F17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A. 03 - PESCA E ACQUACOLTURA</w:t>
      </w:r>
    </w:p>
    <w:p w14:paraId="16EE6A83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03.1 Pesca</w:t>
      </w:r>
    </w:p>
    <w:p w14:paraId="5378DF75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03.2 Acquacoltura</w:t>
      </w:r>
    </w:p>
    <w:p w14:paraId="668BA96C" w14:textId="19A8A9A3" w:rsidR="00C17A91" w:rsidRPr="005B3B4A" w:rsidRDefault="00C17A91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La produzione primaria include tutte le operazioni relative alla pesca, all’allevamento o alla coltura di</w:t>
      </w:r>
      <w:r w:rsidR="00EB039A" w:rsidRPr="005B3B4A">
        <w:rPr>
          <w:rFonts w:ascii="Arial Narrow" w:hAnsi="Arial Narrow" w:cs="CourierNewPSMT"/>
          <w:sz w:val="18"/>
          <w:szCs w:val="18"/>
        </w:rPr>
        <w:t xml:space="preserve"> organismi </w:t>
      </w:r>
      <w:proofErr w:type="spellStart"/>
      <w:r w:rsidR="00EB039A" w:rsidRPr="005B3B4A">
        <w:rPr>
          <w:rFonts w:ascii="Arial Narrow" w:hAnsi="Arial Narrow" w:cs="CourierNewPSMT"/>
          <w:sz w:val="18"/>
          <w:szCs w:val="18"/>
        </w:rPr>
        <w:t>acquatiici</w:t>
      </w:r>
      <w:proofErr w:type="spellEnd"/>
      <w:r w:rsidR="00EB039A" w:rsidRPr="005B3B4A">
        <w:rPr>
          <w:rFonts w:ascii="Arial Narrow" w:hAnsi="Arial Narrow" w:cs="CourierNewPSMT"/>
          <w:sz w:val="18"/>
          <w:szCs w:val="18"/>
        </w:rPr>
        <w:t xml:space="preserve">, nonché le attività svolte in azienda o a bordo necessarie per preparare un prodotto della pesca e acquacoltura alla prima vendita, compresi il taglio, la </w:t>
      </w:r>
      <w:proofErr w:type="spellStart"/>
      <w:r w:rsidR="00EB039A" w:rsidRPr="005B3B4A">
        <w:rPr>
          <w:rFonts w:ascii="Arial Narrow" w:hAnsi="Arial Narrow" w:cs="CourierNewPSMT"/>
          <w:sz w:val="18"/>
          <w:szCs w:val="18"/>
        </w:rPr>
        <w:t>sfielattatura</w:t>
      </w:r>
      <w:proofErr w:type="spellEnd"/>
      <w:r w:rsidR="00EB039A" w:rsidRPr="005B3B4A">
        <w:rPr>
          <w:rFonts w:ascii="Arial Narrow" w:hAnsi="Arial Narrow" w:cs="CourierNewPSMT"/>
          <w:sz w:val="18"/>
          <w:szCs w:val="18"/>
        </w:rPr>
        <w:t xml:space="preserve"> o il congelamento e la prima vendita a rivenditori o a imprese di trasformazione.</w:t>
      </w:r>
    </w:p>
    <w:p w14:paraId="7BE86EDA" w14:textId="77777777" w:rsidR="00C17A91" w:rsidRPr="005B3B4A" w:rsidRDefault="00C17A91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</w:p>
    <w:p w14:paraId="6B38AF57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 xml:space="preserve">Nel caso in cui un’impresa risulti registrata con uno dei codici ATECO sopra menzionati o che comunque svolga tali attività, ma realizzi anche altre attività non riconducibili ai suddetti codici ATECO e pertanto ammesse a beneficiare degli aiuti “de </w:t>
      </w:r>
      <w:proofErr w:type="spellStart"/>
      <w:r w:rsidRPr="005B3B4A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5B3B4A">
        <w:rPr>
          <w:rFonts w:ascii="Arial Narrow" w:hAnsi="Arial Narrow" w:cs="CourierNewPSMT"/>
          <w:sz w:val="18"/>
          <w:szCs w:val="18"/>
        </w:rPr>
        <w:t>”, il beneficiario potrà ricevere gli stessi aiuti esclusivamente per queste ultime attività.</w:t>
      </w:r>
    </w:p>
    <w:p w14:paraId="78AB8953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Pena la revoca del contributo, i destinatari che partecipano ai progetti devono provenire da unità produttive localizzate in Emilia-Romagna al momento della presentazione della richiesta di aiuto da parte dell’impresa.</w:t>
      </w:r>
    </w:p>
    <w:p w14:paraId="53D70E36" w14:textId="77777777" w:rsidR="004B2402" w:rsidRPr="005B3B4A" w:rsidRDefault="004B2402" w:rsidP="004B2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hAnsi="Arial Narrow" w:cs="Verdana"/>
        </w:rPr>
      </w:pPr>
    </w:p>
    <w:p w14:paraId="737CA1C3" w14:textId="77777777" w:rsidR="000E5A47" w:rsidRPr="005B3B4A" w:rsidRDefault="000E5A47" w:rsidP="004B2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hAnsi="Arial Narrow" w:cs="Verdana"/>
        </w:rPr>
      </w:pPr>
    </w:p>
    <w:p w14:paraId="39DA0C5A" w14:textId="77777777" w:rsidR="000E5A47" w:rsidRPr="005B3B4A" w:rsidRDefault="000E5A47" w:rsidP="000E5A47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133"/>
        </w:tabs>
        <w:autoSpaceDE w:val="0"/>
        <w:autoSpaceDN w:val="0"/>
        <w:adjustRightInd w:val="0"/>
        <w:spacing w:after="0" w:line="312" w:lineRule="auto"/>
        <w:ind w:right="135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Che non ha ricevuto né farà richiesta di ulteriori contributi pubblici per gli stessi costi ammissibili ai quali si riferisce l’aiuto de </w:t>
      </w:r>
      <w:proofErr w:type="spellStart"/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in oggetto.</w:t>
      </w:r>
    </w:p>
    <w:p w14:paraId="4D9158C0" w14:textId="7A41A215" w:rsidR="00970203" w:rsidRPr="005B3B4A" w:rsidRDefault="00970203" w:rsidP="002C626A">
      <w:pPr>
        <w:widowControl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Verdana" w:hAnsi="Verdana" w:cs="Verdana"/>
        </w:rPr>
      </w:pPr>
    </w:p>
    <w:p w14:paraId="04B004FF" w14:textId="59FE3F6A" w:rsidR="00970203" w:rsidRPr="005B3B4A" w:rsidRDefault="00970203" w:rsidP="00970203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hAnsi="Arial Narrow" w:cs="Courier New"/>
          <w:sz w:val="24"/>
          <w:szCs w:val="24"/>
        </w:rPr>
      </w:pPr>
      <w:r w:rsidRPr="005B3B4A">
        <w:rPr>
          <w:rFonts w:ascii="Arial Narrow" w:hAnsi="Arial Narrow" w:cs="Courier New"/>
          <w:sz w:val="24"/>
          <w:szCs w:val="24"/>
        </w:rPr>
        <w:t xml:space="preserve">La </w:t>
      </w:r>
      <w:r w:rsidR="0072535F" w:rsidRPr="005B3B4A">
        <w:rPr>
          <w:rFonts w:ascii="Arial Narrow" w:hAnsi="Arial Narrow" w:cs="Courier New"/>
          <w:sz w:val="24"/>
          <w:szCs w:val="24"/>
        </w:rPr>
        <w:t xml:space="preserve">presente </w:t>
      </w:r>
      <w:r w:rsidRPr="005B3B4A">
        <w:rPr>
          <w:rFonts w:ascii="Arial Narrow" w:hAnsi="Arial Narrow" w:cs="Courier New"/>
          <w:sz w:val="24"/>
          <w:szCs w:val="24"/>
        </w:rPr>
        <w:t>dichiarazione</w:t>
      </w:r>
      <w:r w:rsidR="0072535F" w:rsidRPr="005B3B4A">
        <w:rPr>
          <w:rFonts w:ascii="Arial Narrow" w:hAnsi="Arial Narrow" w:cs="Courier New"/>
          <w:sz w:val="24"/>
          <w:szCs w:val="24"/>
        </w:rPr>
        <w:t>,</w:t>
      </w:r>
      <w:r w:rsidRPr="005B3B4A">
        <w:rPr>
          <w:rFonts w:ascii="Arial Narrow" w:hAnsi="Arial Narrow" w:cs="Courier New"/>
          <w:sz w:val="24"/>
          <w:szCs w:val="24"/>
        </w:rPr>
        <w:t xml:space="preserve"> </w:t>
      </w:r>
      <w:r w:rsidR="0072535F" w:rsidRPr="005B3B4A">
        <w:rPr>
          <w:rFonts w:ascii="Arial Narrow" w:hAnsi="Arial Narrow" w:cs="Courier New"/>
          <w:sz w:val="24"/>
          <w:szCs w:val="24"/>
        </w:rPr>
        <w:t xml:space="preserve">qualora non firmata digitalmente, </w:t>
      </w:r>
      <w:r w:rsidRPr="005B3B4A">
        <w:rPr>
          <w:rFonts w:ascii="Arial Narrow" w:hAnsi="Arial Narrow" w:cs="Courier New"/>
          <w:sz w:val="24"/>
          <w:szCs w:val="24"/>
        </w:rPr>
        <w:t>è presentata unitamente a copia fotostatica del documento di identità ai sensi del D.P.R. 28/12/2000 n. 445.</w:t>
      </w:r>
    </w:p>
    <w:p w14:paraId="6BC58A86" w14:textId="77777777" w:rsidR="00E81870" w:rsidRPr="005B3B4A" w:rsidRDefault="00E81870" w:rsidP="00970203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hAnsi="Arial Narrow" w:cs="Courier New"/>
          <w:sz w:val="24"/>
          <w:szCs w:val="24"/>
        </w:rPr>
      </w:pPr>
    </w:p>
    <w:p w14:paraId="11A11F7F" w14:textId="77777777" w:rsidR="002C626A" w:rsidRDefault="0022179D" w:rsidP="00BC12F9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hAnsi="Arial Narrow" w:cs="Courier New"/>
          <w:sz w:val="24"/>
          <w:szCs w:val="24"/>
        </w:rPr>
      </w:pPr>
      <w:r w:rsidRPr="005B3B4A">
        <w:rPr>
          <w:rFonts w:ascii="Arial Narrow" w:hAnsi="Arial Narrow" w:cs="Courier New"/>
          <w:sz w:val="24"/>
          <w:szCs w:val="24"/>
        </w:rPr>
        <w:t>Data</w:t>
      </w:r>
      <w:r w:rsidR="004D5C57">
        <w:rPr>
          <w:rFonts w:ascii="Arial Narrow" w:hAnsi="Arial Narrow" w:cs="Courier New"/>
          <w:sz w:val="24"/>
          <w:szCs w:val="24"/>
        </w:rPr>
        <w:t xml:space="preserve"> </w:t>
      </w:r>
      <w:r w:rsidRPr="005B3B4A">
        <w:rPr>
          <w:rFonts w:ascii="Arial Narrow" w:hAnsi="Arial Narrow" w:cs="Courier New"/>
          <w:sz w:val="24"/>
          <w:szCs w:val="24"/>
        </w:rPr>
        <w:t>________________</w:t>
      </w:r>
    </w:p>
    <w:p w14:paraId="27DDD6EF" w14:textId="5601798E" w:rsidR="00970203" w:rsidRPr="005B3B4A" w:rsidRDefault="0022179D" w:rsidP="002C626A">
      <w:pPr>
        <w:widowControl w:val="0"/>
        <w:autoSpaceDE w:val="0"/>
        <w:autoSpaceDN w:val="0"/>
        <w:adjustRightInd w:val="0"/>
        <w:spacing w:after="0" w:line="312" w:lineRule="auto"/>
        <w:ind w:left="6521" w:right="-6"/>
        <w:jc w:val="both"/>
        <w:rPr>
          <w:rFonts w:ascii="Arial Narrow" w:hAnsi="Arial Narrow" w:cs="Courier New"/>
          <w:sz w:val="24"/>
          <w:szCs w:val="24"/>
        </w:rPr>
      </w:pPr>
      <w:r w:rsidRPr="005B3B4A">
        <w:rPr>
          <w:rFonts w:ascii="Arial Narrow" w:hAnsi="Arial Narrow" w:cs="Courier New"/>
          <w:sz w:val="24"/>
          <w:szCs w:val="24"/>
        </w:rPr>
        <w:t>Firma</w:t>
      </w:r>
    </w:p>
    <w:p w14:paraId="1A5F89A5" w14:textId="77777777" w:rsidR="002C626A" w:rsidRDefault="002C626A" w:rsidP="002C626A">
      <w:pPr>
        <w:widowControl w:val="0"/>
        <w:autoSpaceDE w:val="0"/>
        <w:autoSpaceDN w:val="0"/>
        <w:adjustRightInd w:val="0"/>
        <w:spacing w:after="0" w:line="312" w:lineRule="auto"/>
        <w:ind w:left="5670" w:right="-6"/>
        <w:jc w:val="both"/>
        <w:rPr>
          <w:rFonts w:ascii="Arial Narrow" w:hAnsi="Arial Narrow" w:cs="Courier New"/>
          <w:sz w:val="24"/>
          <w:szCs w:val="24"/>
        </w:rPr>
      </w:pPr>
    </w:p>
    <w:p w14:paraId="14245050" w14:textId="4B0BAFAE" w:rsidR="003818CD" w:rsidRPr="00A8269E" w:rsidRDefault="003818CD" w:rsidP="002C626A">
      <w:pPr>
        <w:widowControl w:val="0"/>
        <w:autoSpaceDE w:val="0"/>
        <w:autoSpaceDN w:val="0"/>
        <w:adjustRightInd w:val="0"/>
        <w:spacing w:after="0" w:line="312" w:lineRule="auto"/>
        <w:ind w:left="5670" w:right="-6"/>
        <w:jc w:val="both"/>
        <w:rPr>
          <w:rFonts w:ascii="Verdana" w:hAnsi="Verdana" w:cs="Verdana"/>
        </w:rPr>
      </w:pPr>
      <w:r w:rsidRPr="005B3B4A">
        <w:rPr>
          <w:rFonts w:ascii="Arial Narrow" w:hAnsi="Arial Narrow" w:cs="Courier New"/>
          <w:sz w:val="24"/>
          <w:szCs w:val="24"/>
        </w:rPr>
        <w:t>______________________</w:t>
      </w:r>
    </w:p>
    <w:p w14:paraId="18B9D554" w14:textId="77777777" w:rsidR="00970203" w:rsidRDefault="00970203" w:rsidP="009C1145">
      <w:pPr>
        <w:widowControl w:val="0"/>
        <w:autoSpaceDE w:val="0"/>
        <w:autoSpaceDN w:val="0"/>
        <w:adjustRightInd w:val="0"/>
        <w:spacing w:after="0" w:line="312" w:lineRule="auto"/>
        <w:ind w:right="13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19B47D30" w14:textId="46F5BD83" w:rsidR="00BC5463" w:rsidRPr="00BC5463" w:rsidRDefault="00BC5463" w:rsidP="00BC54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6" w:hanging="284"/>
        <w:jc w:val="center"/>
        <w:rPr>
          <w:rFonts w:ascii="Arial Narrow" w:hAnsi="Arial Narrow" w:cs="Verdana"/>
          <w:b/>
        </w:rPr>
      </w:pPr>
      <w:r w:rsidRPr="00BC5463">
        <w:rPr>
          <w:rFonts w:ascii="Arial Narrow" w:hAnsi="Arial Narrow" w:cs="Verdana"/>
          <w:b/>
        </w:rPr>
        <w:t>INFORMATIVA per il trattamento dei dati personali</w:t>
      </w:r>
    </w:p>
    <w:p w14:paraId="57F629F5" w14:textId="350803A7" w:rsidR="00BC5463" w:rsidRPr="00EB5BCF" w:rsidRDefault="00AF5C3E" w:rsidP="00EB5BCF">
      <w:pPr>
        <w:autoSpaceDE w:val="0"/>
        <w:autoSpaceDN w:val="0"/>
        <w:adjustRightInd w:val="0"/>
        <w:spacing w:after="120" w:line="280" w:lineRule="atLeast"/>
        <w:jc w:val="both"/>
        <w:rPr>
          <w:rFonts w:ascii="Arial Narrow" w:hAnsi="Arial Narrow" w:cs="Verdana"/>
        </w:rPr>
      </w:pPr>
      <w:r w:rsidRPr="00AF5C3E">
        <w:rPr>
          <w:rFonts w:ascii="Arial Narrow" w:hAnsi="Arial Narrow" w:cs="Verdana"/>
        </w:rPr>
        <w:t xml:space="preserve">Tutti i dati personali di cui l’Amministrazione </w:t>
      </w:r>
      <w:r w:rsidR="000F6807">
        <w:rPr>
          <w:rFonts w:ascii="Arial Narrow" w:hAnsi="Arial Narrow" w:cs="Verdana"/>
        </w:rPr>
        <w:t xml:space="preserve">regionale </w:t>
      </w:r>
      <w:r w:rsidRPr="00AF5C3E">
        <w:rPr>
          <w:rFonts w:ascii="Arial Narrow" w:hAnsi="Arial Narrow" w:cs="Verdana"/>
        </w:rPr>
        <w:t xml:space="preserve">venga in possesso in occasione dell’espletamento del presente procedimento verranno trattati nel rispetto del Regolamento europeo n. 679/2016 “Regolamento generale sulla protezione dei dati”. La relativa </w:t>
      </w:r>
      <w:r w:rsidR="00BC5463" w:rsidRPr="00BC5463">
        <w:rPr>
          <w:rFonts w:ascii="Arial Narrow" w:hAnsi="Arial Narrow" w:cs="Verdana"/>
        </w:rPr>
        <w:t>“Informativa” è parte integrante dell’</w:t>
      </w:r>
      <w:r w:rsidR="009A7CD3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>vviso pubblico nell’ambito del quale è stat</w:t>
      </w:r>
      <w:r w:rsidR="00153DF6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 xml:space="preserve"> presentat</w:t>
      </w:r>
      <w:r w:rsidR="009A7CD3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 xml:space="preserve"> </w:t>
      </w:r>
      <w:r w:rsidR="00153DF6">
        <w:rPr>
          <w:rFonts w:ascii="Arial Narrow" w:hAnsi="Arial Narrow" w:cs="Verdana"/>
        </w:rPr>
        <w:t>la</w:t>
      </w:r>
      <w:r w:rsidR="00BC5463" w:rsidRPr="00BC5463">
        <w:rPr>
          <w:rFonts w:ascii="Arial Narrow" w:hAnsi="Arial Narrow" w:cs="Verdana"/>
        </w:rPr>
        <w:t xml:space="preserve"> presente </w:t>
      </w:r>
      <w:r w:rsidR="00153DF6">
        <w:rPr>
          <w:rFonts w:ascii="Arial Narrow" w:hAnsi="Arial Narrow" w:cs="Verdana"/>
        </w:rPr>
        <w:t>dichiarazione</w:t>
      </w:r>
      <w:r w:rsidR="00BC5463" w:rsidRPr="00BC5463">
        <w:rPr>
          <w:rFonts w:ascii="Arial Narrow" w:hAnsi="Arial Narrow" w:cs="Verdana"/>
        </w:rPr>
        <w:t>.</w:t>
      </w:r>
    </w:p>
    <w:sectPr w:rsidR="00BC5463" w:rsidRPr="00EB5BCF" w:rsidSect="00FC0167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A571" w14:textId="77777777" w:rsidR="005C60B0" w:rsidRDefault="005C60B0" w:rsidP="00CF6243">
      <w:pPr>
        <w:spacing w:after="0" w:line="240" w:lineRule="auto"/>
      </w:pPr>
      <w:r>
        <w:separator/>
      </w:r>
    </w:p>
  </w:endnote>
  <w:endnote w:type="continuationSeparator" w:id="0">
    <w:p w14:paraId="135854BC" w14:textId="77777777" w:rsidR="005C60B0" w:rsidRDefault="005C60B0" w:rsidP="00CF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PSMT">
    <w:altName w:val="Courier New"/>
    <w:charset w:val="00"/>
    <w:family w:val="modern"/>
    <w:pitch w:val="fixed"/>
    <w:sig w:usb0="E0002AFF" w:usb1="C0007843" w:usb2="00000009" w:usb3="00000000" w:csb0="000001FF" w:csb1="00000000"/>
  </w:font>
  <w:font w:name="CourierNewPS-Bold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49631"/>
      <w:docPartObj>
        <w:docPartGallery w:val="Page Numbers (Bottom of Page)"/>
        <w:docPartUnique/>
      </w:docPartObj>
    </w:sdtPr>
    <w:sdtEndPr/>
    <w:sdtContent>
      <w:p w14:paraId="6BC44D27" w14:textId="5F596A69" w:rsidR="00CF6243" w:rsidRDefault="00CF62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67BAF" w14:textId="77777777" w:rsidR="00CF6243" w:rsidRDefault="00CF6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C1BE" w14:textId="77777777" w:rsidR="005C60B0" w:rsidRDefault="005C60B0" w:rsidP="00CF6243">
      <w:pPr>
        <w:spacing w:after="0" w:line="240" w:lineRule="auto"/>
      </w:pPr>
      <w:bookmarkStart w:id="0" w:name="_Hlk177721976"/>
      <w:bookmarkEnd w:id="0"/>
      <w:r>
        <w:separator/>
      </w:r>
    </w:p>
  </w:footnote>
  <w:footnote w:type="continuationSeparator" w:id="0">
    <w:p w14:paraId="05D21E95" w14:textId="77777777" w:rsidR="005C60B0" w:rsidRDefault="005C60B0" w:rsidP="00CF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17DD2" w14:textId="77777777" w:rsidR="002C626A" w:rsidRDefault="002C626A" w:rsidP="002C626A">
    <w:pPr>
      <w:tabs>
        <w:tab w:val="left" w:pos="3828"/>
      </w:tabs>
      <w:spacing w:before="120" w:after="120"/>
      <w:ind w:left="1560"/>
      <w:rPr>
        <w:noProof/>
      </w:rPr>
    </w:pPr>
    <w:r w:rsidRPr="00FA269C">
      <w:rPr>
        <w:noProof/>
      </w:rPr>
      <w:drawing>
        <wp:inline distT="0" distB="0" distL="0" distR="0" wp14:anchorId="3734BC7A" wp14:editId="7D2F7054">
          <wp:extent cx="807720" cy="762000"/>
          <wp:effectExtent l="0" t="0" r="0" b="0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269C">
      <w:rPr>
        <w:noProof/>
      </w:rPr>
      <w:drawing>
        <wp:inline distT="0" distB="0" distL="0" distR="0" wp14:anchorId="1FF548D1" wp14:editId="1FF74EF9">
          <wp:extent cx="777240" cy="723900"/>
          <wp:effectExtent l="0" t="0" r="3810" b="0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269C">
      <w:rPr>
        <w:noProof/>
      </w:rPr>
      <w:drawing>
        <wp:inline distT="0" distB="0" distL="0" distR="0" wp14:anchorId="6D9D6026" wp14:editId="497E8CC3">
          <wp:extent cx="2293620" cy="548640"/>
          <wp:effectExtent l="0" t="0" r="0" b="3810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6A9C4" w14:textId="77777777" w:rsidR="002C626A" w:rsidRDefault="002C62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A14D" w14:textId="79E8C866" w:rsidR="009D3429" w:rsidRDefault="009D3429" w:rsidP="002C626A">
    <w:pPr>
      <w:tabs>
        <w:tab w:val="left" w:pos="3828"/>
      </w:tabs>
      <w:spacing w:before="120" w:after="120"/>
      <w:ind w:left="1560"/>
      <w:rPr>
        <w:noProof/>
      </w:rPr>
    </w:pPr>
    <w:r w:rsidRPr="00FA269C">
      <w:rPr>
        <w:noProof/>
      </w:rPr>
      <w:drawing>
        <wp:inline distT="0" distB="0" distL="0" distR="0" wp14:anchorId="32581615" wp14:editId="4A56F8C7">
          <wp:extent cx="807720" cy="762000"/>
          <wp:effectExtent l="0" t="0" r="0" b="0"/>
          <wp:docPr id="62458338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269C">
      <w:rPr>
        <w:noProof/>
      </w:rPr>
      <w:drawing>
        <wp:inline distT="0" distB="0" distL="0" distR="0" wp14:anchorId="7853F1C7" wp14:editId="22A1DDE5">
          <wp:extent cx="777240" cy="723900"/>
          <wp:effectExtent l="0" t="0" r="3810" b="0"/>
          <wp:docPr id="10900578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26A" w:rsidRPr="00FA269C">
      <w:rPr>
        <w:noProof/>
      </w:rPr>
      <w:drawing>
        <wp:inline distT="0" distB="0" distL="0" distR="0" wp14:anchorId="1C22354B" wp14:editId="67633996">
          <wp:extent cx="2293620" cy="548640"/>
          <wp:effectExtent l="0" t="0" r="0" b="3810"/>
          <wp:docPr id="41475805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442"/>
    <w:multiLevelType w:val="hybridMultilevel"/>
    <w:tmpl w:val="FF200064"/>
    <w:lvl w:ilvl="0" w:tplc="33967A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170B5"/>
    <w:multiLevelType w:val="multilevel"/>
    <w:tmpl w:val="602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F7AFE"/>
    <w:multiLevelType w:val="hybridMultilevel"/>
    <w:tmpl w:val="4C689A3A"/>
    <w:lvl w:ilvl="0" w:tplc="33967A9A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A04"/>
    <w:multiLevelType w:val="hybridMultilevel"/>
    <w:tmpl w:val="B8C631CC"/>
    <w:lvl w:ilvl="0" w:tplc="33967A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7677"/>
    <w:multiLevelType w:val="hybridMultilevel"/>
    <w:tmpl w:val="0BA2B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7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3"/>
    <w:rsid w:val="00005A8D"/>
    <w:rsid w:val="00011F8B"/>
    <w:rsid w:val="000217E3"/>
    <w:rsid w:val="0004110B"/>
    <w:rsid w:val="0004326E"/>
    <w:rsid w:val="00067229"/>
    <w:rsid w:val="00087936"/>
    <w:rsid w:val="00092B98"/>
    <w:rsid w:val="000962C6"/>
    <w:rsid w:val="000A0C86"/>
    <w:rsid w:val="000B6472"/>
    <w:rsid w:val="000B73FC"/>
    <w:rsid w:val="000C7E82"/>
    <w:rsid w:val="000D1B11"/>
    <w:rsid w:val="000D6DC1"/>
    <w:rsid w:val="000E5A47"/>
    <w:rsid w:val="000E73AF"/>
    <w:rsid w:val="000F6807"/>
    <w:rsid w:val="00101DF7"/>
    <w:rsid w:val="00102463"/>
    <w:rsid w:val="001122D3"/>
    <w:rsid w:val="001226AB"/>
    <w:rsid w:val="00134B4A"/>
    <w:rsid w:val="00147B36"/>
    <w:rsid w:val="00151E75"/>
    <w:rsid w:val="00153DF6"/>
    <w:rsid w:val="00154DE2"/>
    <w:rsid w:val="00160F14"/>
    <w:rsid w:val="00165659"/>
    <w:rsid w:val="0017297B"/>
    <w:rsid w:val="0017403F"/>
    <w:rsid w:val="00174481"/>
    <w:rsid w:val="001A2303"/>
    <w:rsid w:val="001A2C95"/>
    <w:rsid w:val="001B7BAC"/>
    <w:rsid w:val="001C171A"/>
    <w:rsid w:val="001D26BA"/>
    <w:rsid w:val="001D2DED"/>
    <w:rsid w:val="001E781D"/>
    <w:rsid w:val="001F6A64"/>
    <w:rsid w:val="0022179D"/>
    <w:rsid w:val="00226040"/>
    <w:rsid w:val="00230B44"/>
    <w:rsid w:val="002621D8"/>
    <w:rsid w:val="00273A7C"/>
    <w:rsid w:val="0027715D"/>
    <w:rsid w:val="0028209F"/>
    <w:rsid w:val="002842A4"/>
    <w:rsid w:val="002B49DE"/>
    <w:rsid w:val="002C4213"/>
    <w:rsid w:val="002C626A"/>
    <w:rsid w:val="002D5FF3"/>
    <w:rsid w:val="002F6658"/>
    <w:rsid w:val="002F6B68"/>
    <w:rsid w:val="003200C2"/>
    <w:rsid w:val="00332CB0"/>
    <w:rsid w:val="00341214"/>
    <w:rsid w:val="003420AE"/>
    <w:rsid w:val="00371877"/>
    <w:rsid w:val="003718A7"/>
    <w:rsid w:val="003818CD"/>
    <w:rsid w:val="00384381"/>
    <w:rsid w:val="003C3CB2"/>
    <w:rsid w:val="003E1518"/>
    <w:rsid w:val="003E7D51"/>
    <w:rsid w:val="00402A12"/>
    <w:rsid w:val="00444C4A"/>
    <w:rsid w:val="00446C1C"/>
    <w:rsid w:val="00450D11"/>
    <w:rsid w:val="004632AE"/>
    <w:rsid w:val="0048539B"/>
    <w:rsid w:val="0048652A"/>
    <w:rsid w:val="00486671"/>
    <w:rsid w:val="004B2402"/>
    <w:rsid w:val="004C0DD3"/>
    <w:rsid w:val="004C1036"/>
    <w:rsid w:val="004D5C57"/>
    <w:rsid w:val="004E0286"/>
    <w:rsid w:val="00503F20"/>
    <w:rsid w:val="00540784"/>
    <w:rsid w:val="005539D2"/>
    <w:rsid w:val="00563003"/>
    <w:rsid w:val="00572D1B"/>
    <w:rsid w:val="005A662D"/>
    <w:rsid w:val="005B3B4A"/>
    <w:rsid w:val="005B5FAD"/>
    <w:rsid w:val="005C26C0"/>
    <w:rsid w:val="005C60B0"/>
    <w:rsid w:val="005D2CBE"/>
    <w:rsid w:val="005D52A5"/>
    <w:rsid w:val="005F721C"/>
    <w:rsid w:val="0060123F"/>
    <w:rsid w:val="00615ED7"/>
    <w:rsid w:val="00642F8E"/>
    <w:rsid w:val="00663614"/>
    <w:rsid w:val="00672E10"/>
    <w:rsid w:val="006808F8"/>
    <w:rsid w:val="00691F7D"/>
    <w:rsid w:val="00693383"/>
    <w:rsid w:val="006B0214"/>
    <w:rsid w:val="006B02D7"/>
    <w:rsid w:val="006B2945"/>
    <w:rsid w:val="006D467B"/>
    <w:rsid w:val="006E0431"/>
    <w:rsid w:val="006E069A"/>
    <w:rsid w:val="00705FC0"/>
    <w:rsid w:val="00707D0A"/>
    <w:rsid w:val="00711FD7"/>
    <w:rsid w:val="0071396B"/>
    <w:rsid w:val="00714A25"/>
    <w:rsid w:val="0071701E"/>
    <w:rsid w:val="0072535F"/>
    <w:rsid w:val="0074339F"/>
    <w:rsid w:val="00784CD7"/>
    <w:rsid w:val="007873CF"/>
    <w:rsid w:val="00797083"/>
    <w:rsid w:val="007E1CDB"/>
    <w:rsid w:val="0082155F"/>
    <w:rsid w:val="00827922"/>
    <w:rsid w:val="00834554"/>
    <w:rsid w:val="008506E9"/>
    <w:rsid w:val="00857AE3"/>
    <w:rsid w:val="008A660B"/>
    <w:rsid w:val="008D280B"/>
    <w:rsid w:val="008E3A3B"/>
    <w:rsid w:val="008F682A"/>
    <w:rsid w:val="00917519"/>
    <w:rsid w:val="009401D9"/>
    <w:rsid w:val="00970203"/>
    <w:rsid w:val="009A7CD3"/>
    <w:rsid w:val="009B175E"/>
    <w:rsid w:val="009C1145"/>
    <w:rsid w:val="009C3011"/>
    <w:rsid w:val="009C3B82"/>
    <w:rsid w:val="009D3429"/>
    <w:rsid w:val="009D7EFC"/>
    <w:rsid w:val="009E5411"/>
    <w:rsid w:val="009F5E0F"/>
    <w:rsid w:val="00A01029"/>
    <w:rsid w:val="00A13FCF"/>
    <w:rsid w:val="00A31223"/>
    <w:rsid w:val="00A40A08"/>
    <w:rsid w:val="00A73880"/>
    <w:rsid w:val="00A85366"/>
    <w:rsid w:val="00AD7E5D"/>
    <w:rsid w:val="00AF4A23"/>
    <w:rsid w:val="00AF5C3E"/>
    <w:rsid w:val="00B026E0"/>
    <w:rsid w:val="00B07E3F"/>
    <w:rsid w:val="00B30166"/>
    <w:rsid w:val="00B33A37"/>
    <w:rsid w:val="00B42BD5"/>
    <w:rsid w:val="00B65807"/>
    <w:rsid w:val="00B910F9"/>
    <w:rsid w:val="00BA4349"/>
    <w:rsid w:val="00BC12F9"/>
    <w:rsid w:val="00BC5463"/>
    <w:rsid w:val="00BF032D"/>
    <w:rsid w:val="00BF428E"/>
    <w:rsid w:val="00C14F19"/>
    <w:rsid w:val="00C17A91"/>
    <w:rsid w:val="00C60F20"/>
    <w:rsid w:val="00C74A23"/>
    <w:rsid w:val="00C94952"/>
    <w:rsid w:val="00CB2820"/>
    <w:rsid w:val="00CB655B"/>
    <w:rsid w:val="00CE044A"/>
    <w:rsid w:val="00CE0C59"/>
    <w:rsid w:val="00CF6243"/>
    <w:rsid w:val="00D05540"/>
    <w:rsid w:val="00D104E9"/>
    <w:rsid w:val="00D17F08"/>
    <w:rsid w:val="00D242B0"/>
    <w:rsid w:val="00D3551C"/>
    <w:rsid w:val="00D374D0"/>
    <w:rsid w:val="00D43B81"/>
    <w:rsid w:val="00D74BAD"/>
    <w:rsid w:val="00DC5027"/>
    <w:rsid w:val="00DF3A18"/>
    <w:rsid w:val="00DF76AC"/>
    <w:rsid w:val="00E05F2F"/>
    <w:rsid w:val="00E20245"/>
    <w:rsid w:val="00E35060"/>
    <w:rsid w:val="00E410FB"/>
    <w:rsid w:val="00E5611C"/>
    <w:rsid w:val="00E75E37"/>
    <w:rsid w:val="00E81870"/>
    <w:rsid w:val="00E850D8"/>
    <w:rsid w:val="00E90C93"/>
    <w:rsid w:val="00E96665"/>
    <w:rsid w:val="00EA17F5"/>
    <w:rsid w:val="00EA4C2D"/>
    <w:rsid w:val="00EB039A"/>
    <w:rsid w:val="00EB5BCF"/>
    <w:rsid w:val="00EF554D"/>
    <w:rsid w:val="00F033BC"/>
    <w:rsid w:val="00F04807"/>
    <w:rsid w:val="00F11835"/>
    <w:rsid w:val="00F22872"/>
    <w:rsid w:val="00F34C0D"/>
    <w:rsid w:val="00F47458"/>
    <w:rsid w:val="00F56278"/>
    <w:rsid w:val="00F566CA"/>
    <w:rsid w:val="00F645C2"/>
    <w:rsid w:val="00F64B90"/>
    <w:rsid w:val="00F85D59"/>
    <w:rsid w:val="00F92EA7"/>
    <w:rsid w:val="00FC0167"/>
    <w:rsid w:val="00FD5228"/>
    <w:rsid w:val="00FE2E88"/>
    <w:rsid w:val="00FE49A2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7"/>
    <o:shapelayout v:ext="edit">
      <o:idmap v:ext="edit" data="1"/>
    </o:shapelayout>
  </w:shapeDefaults>
  <w:decimalSymbol w:val=","/>
  <w:listSeparator w:val=";"/>
  <w14:docId w14:val="16517254"/>
  <w15:chartTrackingRefBased/>
  <w15:docId w15:val="{94E6B92D-C2BF-438B-9C04-02958A3D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626A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708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99"/>
    <w:rsid w:val="00450D1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0D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6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243"/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6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243"/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02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0246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02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2d79d1-9a51-4710-88c1-2791f7b8d222">MD3X7CRR2TAJ-205534007-214450</_dlc_DocId>
    <_dlc_DocIdUrl xmlns="eb2d79d1-9a51-4710-88c1-2791f7b8d222">
      <Url>https://demetraformazione.sharepoint.com/sites/SIC-Parma/_layouts/15/DocIdRedir.aspx?ID=MD3X7CRR2TAJ-205534007-214450</Url>
      <Description>MD3X7CRR2TAJ-205534007-214450</Description>
    </_dlc_DocIdUrl>
    <TaxCatchAll xmlns="eb2d79d1-9a51-4710-88c1-2791f7b8d222" xsi:nil="true"/>
    <lcf76f155ced4ddcb4097134ff3c332f xmlns="64decca1-912a-44ca-af82-aaa76f66b3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CAE7A98AF63E44AF9C221593DE2B40" ma:contentTypeVersion="15" ma:contentTypeDescription="Creare un nuovo documento." ma:contentTypeScope="" ma:versionID="8df0218c95385d6a3c6afbabd002b9ee">
  <xsd:schema xmlns:xsd="http://www.w3.org/2001/XMLSchema" xmlns:xs="http://www.w3.org/2001/XMLSchema" xmlns:p="http://schemas.microsoft.com/office/2006/metadata/properties" xmlns:ns2="eb2d79d1-9a51-4710-88c1-2791f7b8d222" xmlns:ns3="64decca1-912a-44ca-af82-aaa76f66b372" targetNamespace="http://schemas.microsoft.com/office/2006/metadata/properties" ma:root="true" ma:fieldsID="ae855c1810f31a9a8e3d3a097ac83e8c" ns2:_="" ns3:_="">
    <xsd:import namespace="eb2d79d1-9a51-4710-88c1-2791f7b8d222"/>
    <xsd:import namespace="64decca1-912a-44ca-af82-aaa76f66b3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79d1-9a51-4710-88c1-2791f7b8d2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c6dcb9d-17db-4b31-9b65-4ed4323dfa8b}" ma:internalName="TaxCatchAll" ma:showField="CatchAllData" ma:web="eb2d79d1-9a51-4710-88c1-2791f7b8d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cca1-912a-44ca-af82-aaa76f66b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53d295e-c047-4bc8-b851-eb649d27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5FD71-AF26-47B0-A5ED-EC00B76E5B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09B16D-C507-40B4-A723-81FC0D560F11}">
  <ds:schemaRefs>
    <ds:schemaRef ds:uri="64decca1-912a-44ca-af82-aaa76f66b372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eb2d79d1-9a51-4710-88c1-2791f7b8d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7F65CD-1620-4AA6-A7CF-4393AAA27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BFEE7-3BF4-4E4B-883D-BD374E239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d79d1-9a51-4710-88c1-2791f7b8d222"/>
    <ds:schemaRef ds:uri="64decca1-912a-44ca-af82-aaa76f66b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Sagradini Gian Luca</dc:creator>
  <cp:keywords/>
  <dc:description/>
  <cp:lastModifiedBy>De Luca Lucia</cp:lastModifiedBy>
  <cp:revision>3</cp:revision>
  <dcterms:created xsi:type="dcterms:W3CDTF">2024-11-18T11:59:00Z</dcterms:created>
  <dcterms:modified xsi:type="dcterms:W3CDTF">2025-01-20T09:07:00Z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0x0101004EB41E668B8C484D8C70AC9B98362619</vt:lpwstr>
  </property>
  <property fmtid="{D5CDD505-2E9C-101B-9397-08002B2CF9AE}" pid="3" name="_dlc_DocIdItemGuid">
    <vt:lpwstr>0271a30e-8a6c-4fcd-8d5a-3293019d056b</vt:lpwstr>
  </property>
</Properties>
</file>